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1B" w:rsidRPr="00B02A5D" w:rsidRDefault="001B261B" w:rsidP="001B261B">
      <w:pPr>
        <w:pStyle w:val="Heading1"/>
        <w:rPr>
          <w:rFonts w:ascii="Arial" w:hAnsi="Arial" w:cs="Arial"/>
        </w:rPr>
      </w:pPr>
      <w:r w:rsidRPr="00B02A5D">
        <w:rPr>
          <w:rFonts w:ascii="Arial" w:hAnsi="Arial" w:cs="Arial"/>
        </w:rPr>
        <w:t xml:space="preserve">I </w:t>
      </w:r>
      <w:proofErr w:type="spellStart"/>
      <w:r w:rsidRPr="00B02A5D">
        <w:rPr>
          <w:rFonts w:ascii="Arial" w:hAnsi="Arial" w:cs="Arial"/>
        </w:rPr>
        <w:t>Mua</w:t>
      </w:r>
      <w:proofErr w:type="spellEnd"/>
      <w:r w:rsidRPr="00B02A5D">
        <w:rPr>
          <w:rFonts w:ascii="Arial" w:hAnsi="Arial" w:cs="Arial"/>
        </w:rPr>
        <w:t xml:space="preserve"> </w:t>
      </w:r>
      <w:proofErr w:type="spellStart"/>
      <w:r w:rsidRPr="00B02A5D">
        <w:rPr>
          <w:rFonts w:ascii="Arial" w:hAnsi="Arial" w:cs="Arial"/>
        </w:rPr>
        <w:t>i</w:t>
      </w:r>
      <w:proofErr w:type="spellEnd"/>
      <w:r w:rsidRPr="00B02A5D">
        <w:rPr>
          <w:rFonts w:ascii="Arial" w:hAnsi="Arial" w:cs="Arial"/>
        </w:rPr>
        <w:t xml:space="preserve"> </w:t>
      </w:r>
      <w:proofErr w:type="gramStart"/>
      <w:r w:rsidRPr="00B02A5D">
        <w:rPr>
          <w:rFonts w:ascii="Arial" w:hAnsi="Arial" w:cs="Arial"/>
        </w:rPr>
        <w:t>te</w:t>
      </w:r>
      <w:proofErr w:type="gramEnd"/>
      <w:r w:rsidRPr="00B02A5D">
        <w:rPr>
          <w:rFonts w:ascii="Arial" w:hAnsi="Arial" w:cs="Arial"/>
        </w:rPr>
        <w:t xml:space="preserve"> </w:t>
      </w:r>
      <w:proofErr w:type="spellStart"/>
      <w:r w:rsidRPr="00B02A5D">
        <w:rPr>
          <w:rFonts w:ascii="Arial" w:hAnsi="Arial" w:cs="Arial"/>
        </w:rPr>
        <w:t>Pānui</w:t>
      </w:r>
      <w:proofErr w:type="spellEnd"/>
      <w:r w:rsidRPr="00B02A5D">
        <w:rPr>
          <w:rFonts w:ascii="Arial" w:hAnsi="Arial" w:cs="Arial"/>
        </w:rPr>
        <w:t xml:space="preserve"> </w:t>
      </w:r>
      <w:proofErr w:type="spellStart"/>
      <w:r w:rsidRPr="00B02A5D">
        <w:rPr>
          <w:rFonts w:ascii="Arial" w:hAnsi="Arial" w:cs="Arial"/>
        </w:rPr>
        <w:t>Pukapuka</w:t>
      </w:r>
      <w:proofErr w:type="spellEnd"/>
    </w:p>
    <w:p w:rsidR="001B261B" w:rsidRPr="00B02A5D" w:rsidRDefault="001B261B" w:rsidP="001B261B">
      <w:pPr>
        <w:pStyle w:val="NormalWeb"/>
        <w:rPr>
          <w:rFonts w:ascii="Arial" w:hAnsi="Arial" w:cs="Arial"/>
          <w:sz w:val="22"/>
          <w:szCs w:val="22"/>
        </w:rPr>
      </w:pPr>
      <w:r w:rsidRPr="00B02A5D">
        <w:rPr>
          <w:rStyle w:val="Strong"/>
          <w:rFonts w:ascii="Arial" w:hAnsi="Arial" w:cs="Arial"/>
          <w:sz w:val="22"/>
          <w:szCs w:val="22"/>
        </w:rPr>
        <w:t xml:space="preserve">Ka </w:t>
      </w:r>
      <w:proofErr w:type="spellStart"/>
      <w:r w:rsidRPr="00B02A5D">
        <w:rPr>
          <w:rStyle w:val="Strong"/>
          <w:rFonts w:ascii="Arial" w:hAnsi="Arial" w:cs="Arial"/>
          <w:sz w:val="22"/>
          <w:szCs w:val="22"/>
        </w:rPr>
        <w:t>taea</w:t>
      </w:r>
      <w:proofErr w:type="spellEnd"/>
      <w:r w:rsidRPr="00B02A5D">
        <w:rPr>
          <w:rStyle w:val="Strong"/>
          <w:rFonts w:ascii="Arial" w:hAnsi="Arial" w:cs="Arial"/>
          <w:sz w:val="22"/>
          <w:szCs w:val="22"/>
        </w:rPr>
        <w:t xml:space="preserve"> </w:t>
      </w:r>
      <w:proofErr w:type="gramStart"/>
      <w:r w:rsidRPr="00B02A5D">
        <w:rPr>
          <w:rStyle w:val="Strong"/>
          <w:rFonts w:ascii="Arial" w:hAnsi="Arial" w:cs="Arial"/>
          <w:sz w:val="22"/>
          <w:szCs w:val="22"/>
        </w:rPr>
        <w:t>te</w:t>
      </w:r>
      <w:proofErr w:type="gram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whakamahi</w:t>
      </w:r>
      <w:proofErr w:type="spellEnd"/>
      <w:r w:rsidRPr="00B02A5D">
        <w:rPr>
          <w:rStyle w:val="Strong"/>
          <w:rFonts w:ascii="Arial" w:hAnsi="Arial" w:cs="Arial"/>
          <w:sz w:val="22"/>
          <w:szCs w:val="22"/>
        </w:rPr>
        <w:t xml:space="preserve"> te </w:t>
      </w:r>
      <w:proofErr w:type="spellStart"/>
      <w:r w:rsidRPr="00B02A5D">
        <w:rPr>
          <w:rStyle w:val="Strong"/>
          <w:rFonts w:ascii="Arial" w:hAnsi="Arial" w:cs="Arial"/>
          <w:sz w:val="22"/>
          <w:szCs w:val="22"/>
        </w:rPr>
        <w:t>katoa</w:t>
      </w:r>
      <w:proofErr w:type="spellEnd"/>
      <w:r w:rsidRPr="00B02A5D">
        <w:rPr>
          <w:rStyle w:val="Strong"/>
          <w:rFonts w:ascii="Arial" w:hAnsi="Arial" w:cs="Arial"/>
          <w:sz w:val="22"/>
          <w:szCs w:val="22"/>
        </w:rPr>
        <w:t xml:space="preserve"> o </w:t>
      </w:r>
      <w:proofErr w:type="spellStart"/>
      <w:r w:rsidRPr="00B02A5D">
        <w:rPr>
          <w:rStyle w:val="Strong"/>
          <w:rFonts w:ascii="Arial" w:hAnsi="Arial" w:cs="Arial"/>
          <w:sz w:val="22"/>
          <w:szCs w:val="22"/>
        </w:rPr>
        <w:t>ēnei</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ngohe</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mō</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ngā</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kōrero</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katoa</w:t>
      </w:r>
      <w:proofErr w:type="spellEnd"/>
      <w:r w:rsidRPr="00B02A5D">
        <w:rPr>
          <w:rStyle w:val="Strong"/>
          <w:rFonts w:ascii="Arial" w:hAnsi="Arial" w:cs="Arial"/>
          <w:sz w:val="22"/>
          <w:szCs w:val="22"/>
        </w:rPr>
        <w:t xml:space="preserve"> o te </w:t>
      </w:r>
      <w:proofErr w:type="spellStart"/>
      <w:r w:rsidRPr="00B02A5D">
        <w:rPr>
          <w:rStyle w:val="Strong"/>
          <w:rFonts w:ascii="Arial" w:hAnsi="Arial" w:cs="Arial"/>
          <w:sz w:val="22"/>
          <w:szCs w:val="22"/>
        </w:rPr>
        <w:t>pukapuka</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Ko</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tā</w:t>
      </w:r>
      <w:proofErr w:type="spellEnd"/>
      <w:r w:rsidRPr="00B02A5D">
        <w:rPr>
          <w:rStyle w:val="Strong"/>
          <w:rFonts w:ascii="Arial" w:hAnsi="Arial" w:cs="Arial"/>
          <w:sz w:val="22"/>
          <w:szCs w:val="22"/>
        </w:rPr>
        <w:t xml:space="preserve"> te </w:t>
      </w:r>
      <w:proofErr w:type="spellStart"/>
      <w:r w:rsidRPr="00B02A5D">
        <w:rPr>
          <w:rStyle w:val="Strong"/>
          <w:rFonts w:ascii="Arial" w:hAnsi="Arial" w:cs="Arial"/>
          <w:sz w:val="22"/>
          <w:szCs w:val="22"/>
        </w:rPr>
        <w:t>pouako</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mahi</w:t>
      </w:r>
      <w:proofErr w:type="spellEnd"/>
      <w:r w:rsidRPr="00B02A5D">
        <w:rPr>
          <w:rStyle w:val="Strong"/>
          <w:rFonts w:ascii="Arial" w:hAnsi="Arial" w:cs="Arial"/>
          <w:sz w:val="22"/>
          <w:szCs w:val="22"/>
        </w:rPr>
        <w:t xml:space="preserve">, he </w:t>
      </w:r>
      <w:proofErr w:type="spellStart"/>
      <w:r w:rsidRPr="00B02A5D">
        <w:rPr>
          <w:rStyle w:val="Strong"/>
          <w:rFonts w:ascii="Arial" w:hAnsi="Arial" w:cs="Arial"/>
          <w:sz w:val="22"/>
          <w:szCs w:val="22"/>
        </w:rPr>
        <w:t>matapae</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i</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ngā</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uauatanga</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kei</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mua</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i</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ngā</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ākonga</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i</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mua</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i</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tā</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rātou</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pānui</w:t>
      </w:r>
      <w:proofErr w:type="spellEnd"/>
      <w:r w:rsidRPr="00B02A5D">
        <w:rPr>
          <w:rStyle w:val="Strong"/>
          <w:rFonts w:ascii="Arial" w:hAnsi="Arial" w:cs="Arial"/>
          <w:sz w:val="22"/>
          <w:szCs w:val="22"/>
        </w:rPr>
        <w:t xml:space="preserve">, ā, me </w:t>
      </w:r>
      <w:proofErr w:type="spellStart"/>
      <w:r w:rsidRPr="00B02A5D">
        <w:rPr>
          <w:rStyle w:val="Strong"/>
          <w:rFonts w:ascii="Arial" w:hAnsi="Arial" w:cs="Arial"/>
          <w:sz w:val="22"/>
          <w:szCs w:val="22"/>
        </w:rPr>
        <w:t>mōhio</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hoki</w:t>
      </w:r>
      <w:proofErr w:type="spellEnd"/>
      <w:r w:rsidRPr="00B02A5D">
        <w:rPr>
          <w:rStyle w:val="Strong"/>
          <w:rFonts w:ascii="Arial" w:hAnsi="Arial" w:cs="Arial"/>
          <w:sz w:val="22"/>
          <w:szCs w:val="22"/>
        </w:rPr>
        <w:t xml:space="preserve"> te </w:t>
      </w:r>
      <w:proofErr w:type="spellStart"/>
      <w:r w:rsidRPr="00B02A5D">
        <w:rPr>
          <w:rStyle w:val="Strong"/>
          <w:rFonts w:ascii="Arial" w:hAnsi="Arial" w:cs="Arial"/>
          <w:sz w:val="22"/>
          <w:szCs w:val="22"/>
        </w:rPr>
        <w:t>pouako</w:t>
      </w:r>
      <w:proofErr w:type="spellEnd"/>
      <w:r w:rsidRPr="00B02A5D">
        <w:rPr>
          <w:rStyle w:val="Strong"/>
          <w:rFonts w:ascii="Arial" w:hAnsi="Arial" w:cs="Arial"/>
          <w:sz w:val="22"/>
          <w:szCs w:val="22"/>
        </w:rPr>
        <w:t xml:space="preserve"> he aha </w:t>
      </w:r>
      <w:proofErr w:type="spellStart"/>
      <w:r w:rsidRPr="00B02A5D">
        <w:rPr>
          <w:rStyle w:val="Strong"/>
          <w:rFonts w:ascii="Arial" w:hAnsi="Arial" w:cs="Arial"/>
          <w:sz w:val="22"/>
          <w:szCs w:val="22"/>
        </w:rPr>
        <w:t>ngā</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whāinga</w:t>
      </w:r>
      <w:proofErr w:type="spellEnd"/>
      <w:r w:rsidRPr="00B02A5D">
        <w:rPr>
          <w:rStyle w:val="Strong"/>
          <w:rFonts w:ascii="Arial" w:hAnsi="Arial" w:cs="Arial"/>
          <w:sz w:val="22"/>
          <w:szCs w:val="22"/>
        </w:rPr>
        <w:t xml:space="preserve"> o te </w:t>
      </w:r>
      <w:proofErr w:type="spellStart"/>
      <w:r w:rsidRPr="00B02A5D">
        <w:rPr>
          <w:rStyle w:val="Strong"/>
          <w:rFonts w:ascii="Arial" w:hAnsi="Arial" w:cs="Arial"/>
          <w:sz w:val="22"/>
          <w:szCs w:val="22"/>
        </w:rPr>
        <w:t>pānui</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pukapuka</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mā</w:t>
      </w:r>
      <w:proofErr w:type="spellEnd"/>
      <w:r w:rsidRPr="00B02A5D">
        <w:rPr>
          <w:rStyle w:val="Strong"/>
          <w:rFonts w:ascii="Arial" w:hAnsi="Arial" w:cs="Arial"/>
          <w:sz w:val="22"/>
          <w:szCs w:val="22"/>
        </w:rPr>
        <w:t xml:space="preserve"> te </w:t>
      </w:r>
      <w:proofErr w:type="spellStart"/>
      <w:r w:rsidRPr="00B02A5D">
        <w:rPr>
          <w:rStyle w:val="Strong"/>
          <w:rFonts w:ascii="Arial" w:hAnsi="Arial" w:cs="Arial"/>
          <w:sz w:val="22"/>
          <w:szCs w:val="22"/>
        </w:rPr>
        <w:t>rōpū</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mā</w:t>
      </w:r>
      <w:proofErr w:type="spellEnd"/>
      <w:r w:rsidRPr="00B02A5D">
        <w:rPr>
          <w:rStyle w:val="Strong"/>
          <w:rFonts w:ascii="Arial" w:hAnsi="Arial" w:cs="Arial"/>
          <w:sz w:val="22"/>
          <w:szCs w:val="22"/>
        </w:rPr>
        <w:t xml:space="preserve"> te </w:t>
      </w:r>
      <w:proofErr w:type="spellStart"/>
      <w:r w:rsidRPr="00B02A5D">
        <w:rPr>
          <w:rStyle w:val="Strong"/>
          <w:rFonts w:ascii="Arial" w:hAnsi="Arial" w:cs="Arial"/>
          <w:sz w:val="22"/>
          <w:szCs w:val="22"/>
        </w:rPr>
        <w:t>ākonga</w:t>
      </w:r>
      <w:proofErr w:type="spellEnd"/>
      <w:r w:rsidRPr="00B02A5D">
        <w:rPr>
          <w:rStyle w:val="Strong"/>
          <w:rFonts w:ascii="Arial" w:hAnsi="Arial" w:cs="Arial"/>
          <w:sz w:val="22"/>
          <w:szCs w:val="22"/>
        </w:rPr>
        <w:t xml:space="preserve"> rānei.</w:t>
      </w:r>
    </w:p>
    <w:p w:rsidR="001B261B" w:rsidRPr="00B02A5D" w:rsidRDefault="001B261B" w:rsidP="001B261B">
      <w:pPr>
        <w:pStyle w:val="Heading3"/>
        <w:rPr>
          <w:rFonts w:ascii="Arial" w:hAnsi="Arial" w:cs="Arial"/>
          <w:color w:val="auto"/>
          <w:sz w:val="24"/>
          <w:szCs w:val="24"/>
        </w:rPr>
      </w:pPr>
      <w:r w:rsidRPr="00B02A5D">
        <w:rPr>
          <w:rFonts w:ascii="Arial" w:hAnsi="Arial" w:cs="Arial"/>
          <w:color w:val="auto"/>
          <w:sz w:val="24"/>
          <w:szCs w:val="24"/>
        </w:rPr>
        <w:t>Before Reading</w:t>
      </w:r>
    </w:p>
    <w:p w:rsidR="001B261B" w:rsidRPr="00B02A5D" w:rsidRDefault="001B261B" w:rsidP="001B261B">
      <w:pPr>
        <w:pStyle w:val="NormalWeb"/>
        <w:rPr>
          <w:rFonts w:ascii="Arial" w:hAnsi="Arial" w:cs="Arial"/>
          <w:sz w:val="22"/>
          <w:szCs w:val="22"/>
        </w:rPr>
      </w:pPr>
      <w:r w:rsidRPr="00B02A5D">
        <w:rPr>
          <w:rFonts w:ascii="Arial" w:hAnsi="Arial" w:cs="Arial"/>
          <w:sz w:val="22"/>
          <w:szCs w:val="22"/>
        </w:rPr>
        <w:t>These activities may be used for the book. Teachers should predict what aspects of the stories will challenge the students, and know what the reading objectives are for the group or the student.</w:t>
      </w:r>
    </w:p>
    <w:p w:rsidR="001B261B" w:rsidRPr="00B02A5D" w:rsidRDefault="001B261B" w:rsidP="001B261B">
      <w:pPr>
        <w:pStyle w:val="NormalWeb"/>
        <w:numPr>
          <w:ilvl w:val="0"/>
          <w:numId w:val="1"/>
        </w:numPr>
        <w:rPr>
          <w:rFonts w:ascii="Arial" w:hAnsi="Arial" w:cs="Arial"/>
          <w:sz w:val="22"/>
          <w:szCs w:val="22"/>
        </w:rPr>
      </w:pPr>
      <w:proofErr w:type="spellStart"/>
      <w:r w:rsidRPr="00B02A5D">
        <w:rPr>
          <w:rStyle w:val="Strong"/>
          <w:rFonts w:ascii="Arial" w:hAnsi="Arial" w:cs="Arial"/>
          <w:sz w:val="22"/>
          <w:szCs w:val="22"/>
        </w:rPr>
        <w:t>Matapakia</w:t>
      </w:r>
      <w:proofErr w:type="spellEnd"/>
      <w:r w:rsidRPr="00B02A5D">
        <w:rPr>
          <w:rStyle w:val="Strong"/>
          <w:rFonts w:ascii="Arial" w:hAnsi="Arial" w:cs="Arial"/>
          <w:sz w:val="22"/>
          <w:szCs w:val="22"/>
        </w:rPr>
        <w:t xml:space="preserve"> </w:t>
      </w:r>
      <w:proofErr w:type="gramStart"/>
      <w:r w:rsidRPr="00B02A5D">
        <w:rPr>
          <w:rStyle w:val="Strong"/>
          <w:rFonts w:ascii="Arial" w:hAnsi="Arial" w:cs="Arial"/>
          <w:sz w:val="22"/>
          <w:szCs w:val="22"/>
        </w:rPr>
        <w:t>te</w:t>
      </w:r>
      <w:proofErr w:type="gram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taitara</w:t>
      </w:r>
      <w:proofErr w:type="spellEnd"/>
      <w:r w:rsidRPr="00B02A5D">
        <w:rPr>
          <w:rStyle w:val="Strong"/>
          <w:rFonts w:ascii="Arial" w:hAnsi="Arial" w:cs="Arial"/>
          <w:sz w:val="22"/>
          <w:szCs w:val="22"/>
        </w:rPr>
        <w:t xml:space="preserve"> o te </w:t>
      </w:r>
      <w:proofErr w:type="spellStart"/>
      <w:r w:rsidRPr="00B02A5D">
        <w:rPr>
          <w:rStyle w:val="Strong"/>
          <w:rFonts w:ascii="Arial" w:hAnsi="Arial" w:cs="Arial"/>
          <w:sz w:val="22"/>
          <w:szCs w:val="22"/>
        </w:rPr>
        <w:t>kōrero</w:t>
      </w:r>
      <w:proofErr w:type="spellEnd"/>
      <w:r w:rsidRPr="00B02A5D">
        <w:rPr>
          <w:rStyle w:val="Strong"/>
          <w:rFonts w:ascii="Arial" w:hAnsi="Arial" w:cs="Arial"/>
          <w:sz w:val="22"/>
          <w:szCs w:val="22"/>
        </w:rPr>
        <w:t>.</w:t>
      </w:r>
    </w:p>
    <w:p w:rsidR="001B261B" w:rsidRPr="00B02A5D" w:rsidRDefault="001B261B" w:rsidP="001B261B">
      <w:pPr>
        <w:pStyle w:val="NormalWeb"/>
        <w:ind w:left="720"/>
        <w:rPr>
          <w:rFonts w:ascii="Arial" w:hAnsi="Arial" w:cs="Arial"/>
          <w:sz w:val="22"/>
          <w:szCs w:val="22"/>
        </w:rPr>
      </w:pPr>
      <w:proofErr w:type="spellStart"/>
      <w:r w:rsidRPr="00B02A5D">
        <w:rPr>
          <w:rStyle w:val="Strong"/>
          <w:rFonts w:ascii="Arial" w:hAnsi="Arial" w:cs="Arial"/>
          <w:sz w:val="22"/>
          <w:szCs w:val="22"/>
        </w:rPr>
        <w:t>Tohua</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ngā</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ākonga</w:t>
      </w:r>
      <w:proofErr w:type="spellEnd"/>
      <w:r w:rsidRPr="00B02A5D">
        <w:rPr>
          <w:rStyle w:val="Strong"/>
          <w:rFonts w:ascii="Arial" w:hAnsi="Arial" w:cs="Arial"/>
          <w:sz w:val="22"/>
          <w:szCs w:val="22"/>
        </w:rPr>
        <w:t xml:space="preserve"> </w:t>
      </w:r>
      <w:proofErr w:type="spellStart"/>
      <w:proofErr w:type="gramStart"/>
      <w:r w:rsidRPr="00B02A5D">
        <w:rPr>
          <w:rStyle w:val="Strong"/>
          <w:rFonts w:ascii="Arial" w:hAnsi="Arial" w:cs="Arial"/>
          <w:sz w:val="22"/>
          <w:szCs w:val="22"/>
        </w:rPr>
        <w:t>kia</w:t>
      </w:r>
      <w:proofErr w:type="spellEnd"/>
      <w:proofErr w:type="gram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whakarite</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whāinga</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ake</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mā</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rātou</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Hei</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tauira</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hei</w:t>
      </w:r>
      <w:proofErr w:type="spellEnd"/>
      <w:r w:rsidRPr="00B02A5D">
        <w:rPr>
          <w:rStyle w:val="Strong"/>
          <w:rFonts w:ascii="Arial" w:hAnsi="Arial" w:cs="Arial"/>
          <w:sz w:val="22"/>
          <w:szCs w:val="22"/>
        </w:rPr>
        <w:t xml:space="preserve"> </w:t>
      </w:r>
      <w:proofErr w:type="gramStart"/>
      <w:r w:rsidRPr="00B02A5D">
        <w:rPr>
          <w:rStyle w:val="Strong"/>
          <w:rFonts w:ascii="Arial" w:hAnsi="Arial" w:cs="Arial"/>
          <w:sz w:val="22"/>
          <w:szCs w:val="22"/>
        </w:rPr>
        <w:t>te</w:t>
      </w:r>
      <w:proofErr w:type="gram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mutunga</w:t>
      </w:r>
      <w:proofErr w:type="spellEnd"/>
      <w:r w:rsidRPr="00B02A5D">
        <w:rPr>
          <w:rStyle w:val="Strong"/>
          <w:rFonts w:ascii="Arial" w:hAnsi="Arial" w:cs="Arial"/>
          <w:sz w:val="22"/>
          <w:szCs w:val="22"/>
        </w:rPr>
        <w:t xml:space="preserve"> o </w:t>
      </w:r>
      <w:proofErr w:type="spellStart"/>
      <w:r w:rsidRPr="00B02A5D">
        <w:rPr>
          <w:rStyle w:val="Strong"/>
          <w:rFonts w:ascii="Arial" w:hAnsi="Arial" w:cs="Arial"/>
          <w:sz w:val="22"/>
          <w:szCs w:val="22"/>
        </w:rPr>
        <w:t>tēnei</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kōrero</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ka</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taea</w:t>
      </w:r>
      <w:proofErr w:type="spellEnd"/>
      <w:r w:rsidRPr="00B02A5D">
        <w:rPr>
          <w:rStyle w:val="Strong"/>
          <w:rFonts w:ascii="Arial" w:hAnsi="Arial" w:cs="Arial"/>
          <w:sz w:val="22"/>
          <w:szCs w:val="22"/>
        </w:rPr>
        <w:t xml:space="preserve"> e au te </w:t>
      </w:r>
      <w:proofErr w:type="spellStart"/>
      <w:r w:rsidRPr="00B02A5D">
        <w:rPr>
          <w:rStyle w:val="Strong"/>
          <w:rFonts w:ascii="Arial" w:hAnsi="Arial" w:cs="Arial"/>
          <w:sz w:val="22"/>
          <w:szCs w:val="22"/>
        </w:rPr>
        <w:t>hanga</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tuhinga</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taki</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whaiaro</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mō</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tētahi</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āhuatanga</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i</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wero</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i</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whakamataku</w:t>
      </w:r>
      <w:proofErr w:type="spellEnd"/>
      <w:r w:rsidRPr="00B02A5D">
        <w:rPr>
          <w:rStyle w:val="Strong"/>
          <w:rFonts w:ascii="Arial" w:hAnsi="Arial" w:cs="Arial"/>
          <w:sz w:val="22"/>
          <w:szCs w:val="22"/>
        </w:rPr>
        <w:t xml:space="preserve"> rānei </w:t>
      </w:r>
      <w:proofErr w:type="spellStart"/>
      <w:r w:rsidRPr="00B02A5D">
        <w:rPr>
          <w:rStyle w:val="Strong"/>
          <w:rFonts w:ascii="Arial" w:hAnsi="Arial" w:cs="Arial"/>
          <w:sz w:val="22"/>
          <w:szCs w:val="22"/>
        </w:rPr>
        <w:t>i</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ahau</w:t>
      </w:r>
      <w:proofErr w:type="spellEnd"/>
      <w:r w:rsidRPr="00B02A5D">
        <w:rPr>
          <w:rStyle w:val="Strong"/>
          <w:rFonts w:ascii="Arial" w:hAnsi="Arial" w:cs="Arial"/>
          <w:sz w:val="22"/>
          <w:szCs w:val="22"/>
        </w:rPr>
        <w:t>.</w:t>
      </w:r>
    </w:p>
    <w:p w:rsidR="001B261B" w:rsidRPr="00B02A5D" w:rsidRDefault="001B261B" w:rsidP="001B261B">
      <w:pPr>
        <w:pStyle w:val="NormalWeb"/>
        <w:ind w:left="720"/>
        <w:rPr>
          <w:rFonts w:ascii="Arial" w:hAnsi="Arial" w:cs="Arial"/>
          <w:sz w:val="22"/>
          <w:szCs w:val="22"/>
        </w:rPr>
      </w:pPr>
      <w:r w:rsidRPr="00B02A5D">
        <w:rPr>
          <w:rFonts w:ascii="Arial" w:hAnsi="Arial" w:cs="Arial"/>
          <w:sz w:val="22"/>
          <w:szCs w:val="22"/>
        </w:rPr>
        <w:t>Introduce the story by discussing the title. Instruct students to set a goal. For example: by the end of this story I will be able to write a personal recount describing something challenging/scary I have experienced.</w:t>
      </w:r>
    </w:p>
    <w:p w:rsidR="001B261B" w:rsidRPr="00B02A5D" w:rsidRDefault="001B261B" w:rsidP="001B261B">
      <w:pPr>
        <w:pStyle w:val="NormalWeb"/>
        <w:numPr>
          <w:ilvl w:val="0"/>
          <w:numId w:val="2"/>
        </w:numPr>
        <w:rPr>
          <w:rStyle w:val="Strong"/>
          <w:rFonts w:ascii="Arial" w:hAnsi="Arial" w:cs="Arial"/>
          <w:b w:val="0"/>
          <w:bCs w:val="0"/>
          <w:sz w:val="22"/>
          <w:szCs w:val="22"/>
        </w:rPr>
      </w:pPr>
      <w:proofErr w:type="spellStart"/>
      <w:r w:rsidRPr="00B02A5D">
        <w:rPr>
          <w:rStyle w:val="Strong"/>
          <w:rFonts w:ascii="Arial" w:hAnsi="Arial" w:cs="Arial"/>
          <w:sz w:val="22"/>
          <w:szCs w:val="22"/>
        </w:rPr>
        <w:t>Kimihia</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ngā</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kōrero</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mō</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ngā</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kēmu</w:t>
      </w:r>
      <w:proofErr w:type="spellEnd"/>
      <w:r w:rsidRPr="00B02A5D">
        <w:rPr>
          <w:rStyle w:val="Strong"/>
          <w:rFonts w:ascii="Arial" w:hAnsi="Arial" w:cs="Arial"/>
          <w:sz w:val="22"/>
          <w:szCs w:val="22"/>
        </w:rPr>
        <w:t xml:space="preserve"> me </w:t>
      </w:r>
      <w:proofErr w:type="spellStart"/>
      <w:r w:rsidRPr="00B02A5D">
        <w:rPr>
          <w:rStyle w:val="Strong"/>
          <w:rFonts w:ascii="Arial" w:hAnsi="Arial" w:cs="Arial"/>
          <w:sz w:val="22"/>
          <w:szCs w:val="22"/>
        </w:rPr>
        <w:t>ngā</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mahi</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ngahau</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i</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ngā</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rā</w:t>
      </w:r>
      <w:proofErr w:type="spellEnd"/>
      <w:r w:rsidRPr="00B02A5D">
        <w:rPr>
          <w:rStyle w:val="Strong"/>
          <w:rFonts w:ascii="Arial" w:hAnsi="Arial" w:cs="Arial"/>
          <w:sz w:val="22"/>
          <w:szCs w:val="22"/>
        </w:rPr>
        <w:t xml:space="preserve"> o </w:t>
      </w:r>
      <w:proofErr w:type="spellStart"/>
      <w:r w:rsidRPr="00B02A5D">
        <w:rPr>
          <w:rStyle w:val="Strong"/>
          <w:rFonts w:ascii="Arial" w:hAnsi="Arial" w:cs="Arial"/>
          <w:sz w:val="22"/>
          <w:szCs w:val="22"/>
        </w:rPr>
        <w:t>mua</w:t>
      </w:r>
      <w:proofErr w:type="spellEnd"/>
      <w:r w:rsidRPr="00B02A5D">
        <w:rPr>
          <w:rStyle w:val="Strong"/>
          <w:rFonts w:ascii="Arial" w:hAnsi="Arial" w:cs="Arial"/>
          <w:sz w:val="22"/>
          <w:szCs w:val="22"/>
        </w:rPr>
        <w:t xml:space="preserve"> </w:t>
      </w:r>
      <w:r w:rsidRPr="00B02A5D">
        <w:rPr>
          <w:rFonts w:ascii="Arial" w:hAnsi="Arial" w:cs="Arial"/>
          <w:sz w:val="22"/>
          <w:szCs w:val="22"/>
        </w:rPr>
        <w:br/>
      </w:r>
      <w:proofErr w:type="spellStart"/>
      <w:r w:rsidRPr="00B02A5D">
        <w:rPr>
          <w:rStyle w:val="Strong"/>
          <w:rFonts w:ascii="Arial" w:hAnsi="Arial" w:cs="Arial"/>
          <w:sz w:val="22"/>
          <w:szCs w:val="22"/>
        </w:rPr>
        <w:t>Hei</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tauira</w:t>
      </w:r>
      <w:proofErr w:type="spellEnd"/>
      <w:r w:rsidRPr="00B02A5D">
        <w:rPr>
          <w:rStyle w:val="Strong"/>
          <w:rFonts w:ascii="Arial" w:hAnsi="Arial" w:cs="Arial"/>
          <w:sz w:val="22"/>
          <w:szCs w:val="22"/>
        </w:rPr>
        <w:t>:</w:t>
      </w:r>
    </w:p>
    <w:p w:rsidR="001B261B" w:rsidRPr="00B02A5D" w:rsidRDefault="001B261B" w:rsidP="001B261B">
      <w:pPr>
        <w:pStyle w:val="NormalWeb"/>
        <w:numPr>
          <w:ilvl w:val="0"/>
          <w:numId w:val="3"/>
        </w:numPr>
        <w:rPr>
          <w:rStyle w:val="Strong"/>
          <w:rFonts w:ascii="Arial" w:hAnsi="Arial" w:cs="Arial"/>
          <w:b w:val="0"/>
          <w:bCs w:val="0"/>
          <w:sz w:val="22"/>
          <w:szCs w:val="22"/>
        </w:rPr>
      </w:pPr>
      <w:r w:rsidRPr="00B02A5D">
        <w:rPr>
          <w:rStyle w:val="Strong"/>
          <w:rFonts w:ascii="Arial" w:hAnsi="Arial" w:cs="Arial"/>
          <w:sz w:val="22"/>
          <w:szCs w:val="22"/>
        </w:rPr>
        <w:t xml:space="preserve">Te </w:t>
      </w:r>
      <w:proofErr w:type="spellStart"/>
      <w:r w:rsidRPr="00B02A5D">
        <w:rPr>
          <w:rStyle w:val="Strong"/>
          <w:rFonts w:ascii="Arial" w:hAnsi="Arial" w:cs="Arial"/>
          <w:sz w:val="22"/>
          <w:szCs w:val="22"/>
        </w:rPr>
        <w:t>mahi</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whai</w:t>
      </w:r>
      <w:proofErr w:type="spellEnd"/>
      <w:r w:rsidRPr="00B02A5D">
        <w:rPr>
          <w:rStyle w:val="Strong"/>
          <w:rFonts w:ascii="Arial" w:hAnsi="Arial" w:cs="Arial"/>
          <w:sz w:val="22"/>
          <w:szCs w:val="22"/>
        </w:rPr>
        <w:t xml:space="preserve">: </w:t>
      </w:r>
      <w:hyperlink r:id="rId8" w:history="1">
        <w:r w:rsidRPr="00B02A5D">
          <w:rPr>
            <w:rStyle w:val="Hyperlink"/>
            <w:rFonts w:ascii="Arial" w:hAnsi="Arial" w:cs="Arial"/>
            <w:sz w:val="22"/>
            <w:szCs w:val="22"/>
          </w:rPr>
          <w:t>http://health.tki.org.nz/Key-collections/Exploring-te-ao-kori/Learning-experiences/String-games</w:t>
        </w:r>
      </w:hyperlink>
      <w:r w:rsidRPr="00B02A5D">
        <w:rPr>
          <w:rStyle w:val="Strong"/>
          <w:rFonts w:ascii="Arial" w:hAnsi="Arial" w:cs="Arial"/>
          <w:sz w:val="22"/>
          <w:szCs w:val="22"/>
        </w:rPr>
        <w:t xml:space="preserve"> </w:t>
      </w:r>
    </w:p>
    <w:p w:rsidR="001B261B" w:rsidRPr="00B02A5D" w:rsidRDefault="001B261B" w:rsidP="001B261B">
      <w:pPr>
        <w:pStyle w:val="NormalWeb"/>
        <w:numPr>
          <w:ilvl w:val="0"/>
          <w:numId w:val="3"/>
        </w:numPr>
        <w:rPr>
          <w:rStyle w:val="Strong"/>
          <w:rFonts w:ascii="Arial" w:hAnsi="Arial" w:cs="Arial"/>
          <w:b w:val="0"/>
          <w:bCs w:val="0"/>
          <w:sz w:val="22"/>
          <w:szCs w:val="22"/>
        </w:rPr>
      </w:pPr>
      <w:r w:rsidRPr="00B02A5D">
        <w:rPr>
          <w:rStyle w:val="Strong"/>
          <w:rFonts w:ascii="Arial" w:hAnsi="Arial" w:cs="Arial"/>
          <w:sz w:val="22"/>
          <w:szCs w:val="22"/>
        </w:rPr>
        <w:t xml:space="preserve">Te </w:t>
      </w:r>
      <w:proofErr w:type="spellStart"/>
      <w:r w:rsidRPr="00B02A5D">
        <w:rPr>
          <w:rStyle w:val="Strong"/>
          <w:rFonts w:ascii="Arial" w:hAnsi="Arial" w:cs="Arial"/>
          <w:sz w:val="22"/>
          <w:szCs w:val="22"/>
        </w:rPr>
        <w:t>mau</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rākau</w:t>
      </w:r>
      <w:proofErr w:type="spellEnd"/>
      <w:r w:rsidRPr="00B02A5D">
        <w:rPr>
          <w:rStyle w:val="Strong"/>
          <w:rFonts w:ascii="Arial" w:hAnsi="Arial" w:cs="Arial"/>
          <w:sz w:val="22"/>
          <w:szCs w:val="22"/>
        </w:rPr>
        <w:t xml:space="preserve">: </w:t>
      </w:r>
      <w:hyperlink r:id="rId9" w:history="1">
        <w:r w:rsidRPr="00B02A5D">
          <w:rPr>
            <w:rStyle w:val="Hyperlink"/>
            <w:rFonts w:ascii="Arial" w:hAnsi="Arial" w:cs="Arial"/>
            <w:sz w:val="22"/>
            <w:szCs w:val="22"/>
          </w:rPr>
          <w:t>http://health.tki.org.nz/Key-collections/Exploring-te-ao-kori/Learning-experiences/Stick-games</w:t>
        </w:r>
      </w:hyperlink>
    </w:p>
    <w:p w:rsidR="001B261B" w:rsidRPr="00B02A5D" w:rsidRDefault="001B261B" w:rsidP="001B261B">
      <w:pPr>
        <w:pStyle w:val="NormalWeb"/>
        <w:numPr>
          <w:ilvl w:val="0"/>
          <w:numId w:val="3"/>
        </w:numPr>
        <w:rPr>
          <w:rFonts w:ascii="Arial" w:hAnsi="Arial" w:cs="Arial"/>
          <w:sz w:val="22"/>
          <w:szCs w:val="22"/>
        </w:rPr>
      </w:pPr>
      <w:proofErr w:type="spellStart"/>
      <w:r w:rsidRPr="00B02A5D">
        <w:rPr>
          <w:rStyle w:val="Strong"/>
          <w:rFonts w:ascii="Arial" w:hAnsi="Arial" w:cs="Arial"/>
          <w:sz w:val="22"/>
          <w:szCs w:val="22"/>
        </w:rPr>
        <w:t>Ngā</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momo</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mahi</w:t>
      </w:r>
      <w:proofErr w:type="spellEnd"/>
      <w:r w:rsidRPr="00B02A5D">
        <w:rPr>
          <w:rStyle w:val="Strong"/>
          <w:rFonts w:ascii="Arial" w:hAnsi="Arial" w:cs="Arial"/>
          <w:sz w:val="22"/>
          <w:szCs w:val="22"/>
        </w:rPr>
        <w:t xml:space="preserve"> </w:t>
      </w:r>
      <w:proofErr w:type="spellStart"/>
      <w:r w:rsidRPr="00B02A5D">
        <w:rPr>
          <w:rStyle w:val="Strong"/>
          <w:rFonts w:ascii="Arial" w:hAnsi="Arial" w:cs="Arial"/>
          <w:sz w:val="22"/>
          <w:szCs w:val="22"/>
        </w:rPr>
        <w:t>ngahau</w:t>
      </w:r>
      <w:proofErr w:type="spellEnd"/>
      <w:r w:rsidRPr="00B02A5D">
        <w:rPr>
          <w:rStyle w:val="Strong"/>
          <w:rFonts w:ascii="Arial" w:hAnsi="Arial" w:cs="Arial"/>
          <w:sz w:val="22"/>
          <w:szCs w:val="22"/>
        </w:rPr>
        <w:t xml:space="preserve"> o </w:t>
      </w:r>
      <w:proofErr w:type="spellStart"/>
      <w:r w:rsidRPr="00B02A5D">
        <w:rPr>
          <w:rStyle w:val="Strong"/>
          <w:rFonts w:ascii="Arial" w:hAnsi="Arial" w:cs="Arial"/>
          <w:sz w:val="22"/>
          <w:szCs w:val="22"/>
        </w:rPr>
        <w:t>mua</w:t>
      </w:r>
      <w:proofErr w:type="spellEnd"/>
      <w:r w:rsidRPr="00B02A5D">
        <w:rPr>
          <w:rStyle w:val="Strong"/>
          <w:rFonts w:ascii="Arial" w:hAnsi="Arial" w:cs="Arial"/>
          <w:sz w:val="22"/>
          <w:szCs w:val="22"/>
        </w:rPr>
        <w:t xml:space="preserve">: </w:t>
      </w:r>
      <w:hyperlink r:id="rId10" w:history="1">
        <w:r w:rsidRPr="00B02A5D">
          <w:rPr>
            <w:rStyle w:val="Hyperlink"/>
            <w:rFonts w:ascii="Arial" w:hAnsi="Arial" w:cs="Arial"/>
            <w:sz w:val="22"/>
            <w:szCs w:val="22"/>
          </w:rPr>
          <w:t>http://www.maori-in-oz.com/index.php?option=com_content&amp;task=view&amp;id=246&amp;Itemid=118</w:t>
        </w:r>
      </w:hyperlink>
      <w:r w:rsidRPr="00B02A5D">
        <w:rPr>
          <w:rStyle w:val="Strong"/>
          <w:rFonts w:ascii="Arial" w:hAnsi="Arial" w:cs="Arial"/>
          <w:sz w:val="22"/>
          <w:szCs w:val="22"/>
        </w:rPr>
        <w:t xml:space="preserve"> </w:t>
      </w:r>
    </w:p>
    <w:p w:rsidR="001B261B" w:rsidRPr="00B02A5D" w:rsidRDefault="001B261B" w:rsidP="001B261B">
      <w:pPr>
        <w:pStyle w:val="NormalWeb"/>
        <w:ind w:left="720"/>
        <w:rPr>
          <w:rFonts w:ascii="Arial" w:hAnsi="Arial" w:cs="Arial"/>
          <w:sz w:val="22"/>
          <w:szCs w:val="22"/>
        </w:rPr>
      </w:pPr>
      <w:r w:rsidRPr="00B02A5D">
        <w:rPr>
          <w:rFonts w:ascii="Arial" w:hAnsi="Arial" w:cs="Arial"/>
          <w:sz w:val="22"/>
          <w:szCs w:val="22"/>
        </w:rPr>
        <w:t>Find out information about traditional games used for play and for learning.</w:t>
      </w:r>
      <w:r w:rsidRPr="00B02A5D">
        <w:rPr>
          <w:rFonts w:ascii="Arial" w:hAnsi="Arial" w:cs="Arial"/>
          <w:sz w:val="22"/>
          <w:szCs w:val="22"/>
        </w:rPr>
        <w:br/>
        <w:t>For example:</w:t>
      </w:r>
    </w:p>
    <w:p w:rsidR="001B261B" w:rsidRPr="00B02A5D" w:rsidRDefault="001B261B" w:rsidP="001B261B">
      <w:pPr>
        <w:pStyle w:val="NormalWeb"/>
        <w:numPr>
          <w:ilvl w:val="0"/>
          <w:numId w:val="4"/>
        </w:numPr>
        <w:rPr>
          <w:rStyle w:val="Strong"/>
          <w:rFonts w:ascii="Arial" w:hAnsi="Arial" w:cs="Arial"/>
          <w:b w:val="0"/>
          <w:bCs w:val="0"/>
          <w:sz w:val="22"/>
          <w:szCs w:val="22"/>
        </w:rPr>
      </w:pPr>
      <w:r w:rsidRPr="00B02A5D">
        <w:rPr>
          <w:rFonts w:ascii="Arial" w:hAnsi="Arial" w:cs="Arial"/>
          <w:sz w:val="22"/>
          <w:szCs w:val="22"/>
        </w:rPr>
        <w:t xml:space="preserve">String games: </w:t>
      </w:r>
      <w:r w:rsidRPr="00B02A5D">
        <w:rPr>
          <w:rFonts w:ascii="Arial" w:hAnsi="Arial" w:cs="Arial"/>
          <w:sz w:val="22"/>
          <w:szCs w:val="22"/>
        </w:rPr>
        <w:br/>
      </w:r>
      <w:hyperlink r:id="rId11" w:history="1">
        <w:r w:rsidRPr="00B02A5D">
          <w:rPr>
            <w:rStyle w:val="Hyperlink"/>
            <w:rFonts w:ascii="Arial" w:hAnsi="Arial" w:cs="Arial"/>
            <w:sz w:val="22"/>
            <w:szCs w:val="22"/>
          </w:rPr>
          <w:t>http://health.tki.org.nz/Key-collections/Exploring-te-ao-kori/Learning-experiences/String-games</w:t>
        </w:r>
      </w:hyperlink>
    </w:p>
    <w:p w:rsidR="001B261B" w:rsidRPr="00B02A5D" w:rsidRDefault="001B261B" w:rsidP="001B261B">
      <w:pPr>
        <w:pStyle w:val="NormalWeb"/>
        <w:numPr>
          <w:ilvl w:val="0"/>
          <w:numId w:val="4"/>
        </w:numPr>
        <w:rPr>
          <w:rFonts w:ascii="Arial" w:hAnsi="Arial" w:cs="Arial"/>
          <w:sz w:val="22"/>
          <w:szCs w:val="22"/>
        </w:rPr>
      </w:pPr>
      <w:r w:rsidRPr="00B02A5D">
        <w:rPr>
          <w:rFonts w:ascii="Arial" w:hAnsi="Arial" w:cs="Arial"/>
          <w:sz w:val="22"/>
          <w:szCs w:val="22"/>
        </w:rPr>
        <w:t xml:space="preserve">Stick games: </w:t>
      </w:r>
      <w:hyperlink r:id="rId12" w:history="1">
        <w:r w:rsidRPr="00B02A5D">
          <w:rPr>
            <w:rStyle w:val="Hyperlink"/>
            <w:rFonts w:ascii="Arial" w:hAnsi="Arial" w:cs="Arial"/>
            <w:sz w:val="22"/>
            <w:szCs w:val="22"/>
          </w:rPr>
          <w:t>http://www.maori-in-oz.com/index.php?option=com_content&amp;task=view&amp;id=246&amp;Itemid=118</w:t>
        </w:r>
      </w:hyperlink>
      <w:r w:rsidRPr="00B02A5D">
        <w:rPr>
          <w:rStyle w:val="Strong"/>
          <w:rFonts w:ascii="Arial" w:hAnsi="Arial" w:cs="Arial"/>
          <w:sz w:val="22"/>
          <w:szCs w:val="22"/>
        </w:rPr>
        <w:t xml:space="preserve"> </w:t>
      </w:r>
    </w:p>
    <w:p w:rsidR="001B261B" w:rsidRPr="00C27764" w:rsidRDefault="001B261B" w:rsidP="001B261B">
      <w:pPr>
        <w:pStyle w:val="NormalWeb"/>
        <w:numPr>
          <w:ilvl w:val="0"/>
          <w:numId w:val="4"/>
        </w:numPr>
        <w:rPr>
          <w:rStyle w:val="Strong"/>
          <w:rFonts w:ascii="Arial" w:hAnsi="Arial" w:cs="Arial"/>
          <w:b w:val="0"/>
          <w:bCs w:val="0"/>
          <w:sz w:val="22"/>
          <w:szCs w:val="22"/>
        </w:rPr>
      </w:pPr>
      <w:r w:rsidRPr="00B02A5D">
        <w:rPr>
          <w:rFonts w:ascii="Arial" w:hAnsi="Arial" w:cs="Arial"/>
          <w:sz w:val="22"/>
          <w:szCs w:val="22"/>
        </w:rPr>
        <w:t xml:space="preserve">Traditional Māori games in general: </w:t>
      </w:r>
      <w:hyperlink r:id="rId13" w:history="1">
        <w:r w:rsidRPr="00B02A5D">
          <w:rPr>
            <w:rStyle w:val="Hyperlink"/>
            <w:rFonts w:ascii="Arial" w:hAnsi="Arial" w:cs="Arial"/>
            <w:sz w:val="22"/>
            <w:szCs w:val="22"/>
          </w:rPr>
          <w:t>http://www.maori-in-oz.com/index.php?option=com_content&amp;task=view&amp;id=246&amp;Itemid=118</w:t>
        </w:r>
      </w:hyperlink>
    </w:p>
    <w:p w:rsidR="00902A00" w:rsidRDefault="00902A00" w:rsidP="00902A00">
      <w:pPr>
        <w:pStyle w:val="ListParagraph"/>
        <w:numPr>
          <w:ilvl w:val="0"/>
          <w:numId w:val="5"/>
        </w:numPr>
        <w:spacing w:before="100" w:beforeAutospacing="1" w:after="100" w:afterAutospacing="1" w:line="240" w:lineRule="auto"/>
        <w:rPr>
          <w:rStyle w:val="Strong"/>
          <w:rFonts w:ascii="Arial" w:hAnsi="Arial" w:cs="Arial"/>
        </w:rPr>
      </w:pPr>
      <w:proofErr w:type="spellStart"/>
      <w:r w:rsidRPr="00C27764">
        <w:rPr>
          <w:rStyle w:val="Strong"/>
          <w:rFonts w:ascii="Arial" w:hAnsi="Arial" w:cs="Arial"/>
        </w:rPr>
        <w:lastRenderedPageBreak/>
        <w:t>Kimihia</w:t>
      </w:r>
      <w:proofErr w:type="spellEnd"/>
      <w:r w:rsidRPr="00C27764">
        <w:rPr>
          <w:rStyle w:val="Strong"/>
          <w:rFonts w:ascii="Arial" w:hAnsi="Arial" w:cs="Arial"/>
        </w:rPr>
        <w:t xml:space="preserve"> </w:t>
      </w:r>
      <w:proofErr w:type="spellStart"/>
      <w:r w:rsidRPr="00C27764">
        <w:rPr>
          <w:rStyle w:val="Strong"/>
          <w:rFonts w:ascii="Arial" w:hAnsi="Arial" w:cs="Arial"/>
        </w:rPr>
        <w:t>ngā</w:t>
      </w:r>
      <w:proofErr w:type="spellEnd"/>
      <w:r w:rsidRPr="00C27764">
        <w:rPr>
          <w:rStyle w:val="Strong"/>
          <w:rFonts w:ascii="Arial" w:hAnsi="Arial" w:cs="Arial"/>
        </w:rPr>
        <w:t xml:space="preserve"> </w:t>
      </w:r>
      <w:proofErr w:type="spellStart"/>
      <w:r w:rsidRPr="00C27764">
        <w:rPr>
          <w:rStyle w:val="Strong"/>
          <w:rFonts w:ascii="Arial" w:hAnsi="Arial" w:cs="Arial"/>
        </w:rPr>
        <w:t>kōrero</w:t>
      </w:r>
      <w:proofErr w:type="spellEnd"/>
      <w:r w:rsidRPr="00C27764">
        <w:rPr>
          <w:rStyle w:val="Strong"/>
          <w:rFonts w:ascii="Arial" w:hAnsi="Arial" w:cs="Arial"/>
        </w:rPr>
        <w:t xml:space="preserve"> </w:t>
      </w:r>
      <w:proofErr w:type="spellStart"/>
      <w:r w:rsidRPr="00C27764">
        <w:rPr>
          <w:rStyle w:val="Strong"/>
          <w:rFonts w:ascii="Arial" w:hAnsi="Arial" w:cs="Arial"/>
        </w:rPr>
        <w:t>mō</w:t>
      </w:r>
      <w:proofErr w:type="spellEnd"/>
      <w:r w:rsidRPr="00C27764">
        <w:rPr>
          <w:rStyle w:val="Strong"/>
          <w:rFonts w:ascii="Arial" w:hAnsi="Arial" w:cs="Arial"/>
        </w:rPr>
        <w:t xml:space="preserve"> </w:t>
      </w:r>
      <w:proofErr w:type="spellStart"/>
      <w:r w:rsidRPr="00C27764">
        <w:rPr>
          <w:rStyle w:val="Strong"/>
          <w:rFonts w:ascii="Arial" w:hAnsi="Arial" w:cs="Arial"/>
        </w:rPr>
        <w:t>ngā</w:t>
      </w:r>
      <w:proofErr w:type="spellEnd"/>
      <w:r w:rsidRPr="00C27764">
        <w:rPr>
          <w:rStyle w:val="Strong"/>
          <w:rFonts w:ascii="Arial" w:hAnsi="Arial" w:cs="Arial"/>
        </w:rPr>
        <w:t xml:space="preserve"> </w:t>
      </w:r>
      <w:proofErr w:type="spellStart"/>
      <w:r w:rsidRPr="00C27764">
        <w:rPr>
          <w:rStyle w:val="Strong"/>
          <w:rFonts w:ascii="Arial" w:hAnsi="Arial" w:cs="Arial"/>
        </w:rPr>
        <w:t>mahi</w:t>
      </w:r>
      <w:proofErr w:type="spellEnd"/>
      <w:r w:rsidRPr="00C27764">
        <w:rPr>
          <w:rStyle w:val="Strong"/>
          <w:rFonts w:ascii="Arial" w:hAnsi="Arial" w:cs="Arial"/>
        </w:rPr>
        <w:t xml:space="preserve"> a </w:t>
      </w:r>
      <w:proofErr w:type="spellStart"/>
      <w:r w:rsidRPr="00C27764">
        <w:rPr>
          <w:rStyle w:val="Strong"/>
          <w:rFonts w:ascii="Arial" w:hAnsi="Arial" w:cs="Arial"/>
        </w:rPr>
        <w:t>ngā</w:t>
      </w:r>
      <w:proofErr w:type="spellEnd"/>
      <w:r w:rsidRPr="00C27764">
        <w:rPr>
          <w:rStyle w:val="Strong"/>
          <w:rFonts w:ascii="Arial" w:hAnsi="Arial" w:cs="Arial"/>
        </w:rPr>
        <w:t xml:space="preserve"> </w:t>
      </w:r>
      <w:proofErr w:type="spellStart"/>
      <w:r w:rsidRPr="00C27764">
        <w:rPr>
          <w:rStyle w:val="Strong"/>
          <w:rFonts w:ascii="Arial" w:hAnsi="Arial" w:cs="Arial"/>
        </w:rPr>
        <w:t>tūpuna</w:t>
      </w:r>
      <w:proofErr w:type="spellEnd"/>
      <w:r w:rsidRPr="00C27764">
        <w:rPr>
          <w:rStyle w:val="Strong"/>
          <w:rFonts w:ascii="Arial" w:hAnsi="Arial" w:cs="Arial"/>
        </w:rPr>
        <w:t xml:space="preserve"> Māori </w:t>
      </w:r>
      <w:proofErr w:type="spellStart"/>
      <w:r w:rsidRPr="00C27764">
        <w:rPr>
          <w:rStyle w:val="Strong"/>
          <w:rFonts w:ascii="Arial" w:hAnsi="Arial" w:cs="Arial"/>
        </w:rPr>
        <w:t>i</w:t>
      </w:r>
      <w:proofErr w:type="spellEnd"/>
      <w:r w:rsidRPr="00C27764">
        <w:rPr>
          <w:rStyle w:val="Strong"/>
          <w:rFonts w:ascii="Arial" w:hAnsi="Arial" w:cs="Arial"/>
        </w:rPr>
        <w:t xml:space="preserve"> </w:t>
      </w:r>
      <w:proofErr w:type="spellStart"/>
      <w:r w:rsidRPr="00C27764">
        <w:rPr>
          <w:rStyle w:val="Strong"/>
          <w:rFonts w:ascii="Arial" w:hAnsi="Arial" w:cs="Arial"/>
        </w:rPr>
        <w:t>ngā</w:t>
      </w:r>
      <w:proofErr w:type="spellEnd"/>
      <w:r w:rsidRPr="00C27764">
        <w:rPr>
          <w:rStyle w:val="Strong"/>
          <w:rFonts w:ascii="Arial" w:hAnsi="Arial" w:cs="Arial"/>
        </w:rPr>
        <w:t xml:space="preserve"> </w:t>
      </w:r>
      <w:proofErr w:type="spellStart"/>
      <w:r w:rsidRPr="00C27764">
        <w:rPr>
          <w:rStyle w:val="Strong"/>
          <w:rFonts w:ascii="Arial" w:hAnsi="Arial" w:cs="Arial"/>
        </w:rPr>
        <w:t>rā</w:t>
      </w:r>
      <w:proofErr w:type="spellEnd"/>
      <w:r w:rsidRPr="00C27764">
        <w:rPr>
          <w:rStyle w:val="Strong"/>
          <w:rFonts w:ascii="Arial" w:hAnsi="Arial" w:cs="Arial"/>
        </w:rPr>
        <w:t xml:space="preserve"> o </w:t>
      </w:r>
      <w:proofErr w:type="spellStart"/>
      <w:r w:rsidRPr="00C27764">
        <w:rPr>
          <w:rStyle w:val="Strong"/>
          <w:rFonts w:ascii="Arial" w:hAnsi="Arial" w:cs="Arial"/>
        </w:rPr>
        <w:t>mua</w:t>
      </w:r>
      <w:proofErr w:type="spellEnd"/>
      <w:r w:rsidRPr="00C27764">
        <w:rPr>
          <w:rFonts w:ascii="Arial" w:hAnsi="Arial" w:cs="Arial"/>
        </w:rPr>
        <w:br/>
      </w:r>
      <w:proofErr w:type="spellStart"/>
      <w:r w:rsidRPr="00C27764">
        <w:rPr>
          <w:rStyle w:val="Strong"/>
          <w:rFonts w:ascii="Arial" w:hAnsi="Arial" w:cs="Arial"/>
        </w:rPr>
        <w:t>Hei</w:t>
      </w:r>
      <w:proofErr w:type="spellEnd"/>
      <w:r w:rsidRPr="00C27764">
        <w:rPr>
          <w:rStyle w:val="Strong"/>
          <w:rFonts w:ascii="Arial" w:hAnsi="Arial" w:cs="Arial"/>
        </w:rPr>
        <w:t xml:space="preserve"> </w:t>
      </w:r>
      <w:proofErr w:type="spellStart"/>
      <w:r w:rsidRPr="00C27764">
        <w:rPr>
          <w:rStyle w:val="Strong"/>
          <w:rFonts w:ascii="Arial" w:hAnsi="Arial" w:cs="Arial"/>
        </w:rPr>
        <w:t>tauira</w:t>
      </w:r>
      <w:proofErr w:type="spellEnd"/>
      <w:r w:rsidRPr="00C27764">
        <w:rPr>
          <w:rStyle w:val="Strong"/>
          <w:rFonts w:ascii="Arial" w:hAnsi="Arial" w:cs="Arial"/>
        </w:rPr>
        <w:t xml:space="preserve">: </w:t>
      </w:r>
      <w:r>
        <w:rPr>
          <w:rStyle w:val="Strong"/>
          <w:rFonts w:ascii="Arial" w:hAnsi="Arial" w:cs="Arial"/>
        </w:rPr>
        <w:br/>
      </w:r>
      <w:bookmarkStart w:id="0" w:name="_GoBack"/>
      <w:bookmarkEnd w:id="0"/>
    </w:p>
    <w:p w:rsidR="00902A00" w:rsidRPr="00C27764" w:rsidRDefault="00902A00" w:rsidP="00902A00">
      <w:pPr>
        <w:pStyle w:val="ListParagraph"/>
        <w:numPr>
          <w:ilvl w:val="0"/>
          <w:numId w:val="6"/>
        </w:numPr>
        <w:spacing w:before="100" w:beforeAutospacing="1" w:after="100" w:afterAutospacing="1" w:line="240" w:lineRule="auto"/>
        <w:rPr>
          <w:rStyle w:val="Strong"/>
          <w:rFonts w:ascii="Arial" w:hAnsi="Arial" w:cs="Arial"/>
          <w:b w:val="0"/>
          <w:bCs w:val="0"/>
        </w:rPr>
      </w:pPr>
      <w:r w:rsidRPr="00C27764">
        <w:rPr>
          <w:rStyle w:val="Strong"/>
          <w:rFonts w:ascii="Arial" w:hAnsi="Arial" w:cs="Arial"/>
        </w:rPr>
        <w:t xml:space="preserve">Te </w:t>
      </w:r>
      <w:proofErr w:type="spellStart"/>
      <w:r w:rsidRPr="00C27764">
        <w:rPr>
          <w:rStyle w:val="Strong"/>
          <w:rFonts w:ascii="Arial" w:hAnsi="Arial" w:cs="Arial"/>
        </w:rPr>
        <w:t>pikinga</w:t>
      </w:r>
      <w:proofErr w:type="spellEnd"/>
      <w:r w:rsidRPr="00C27764">
        <w:rPr>
          <w:rStyle w:val="Strong"/>
          <w:rFonts w:ascii="Arial" w:hAnsi="Arial" w:cs="Arial"/>
        </w:rPr>
        <w:t xml:space="preserve"> a </w:t>
      </w:r>
      <w:proofErr w:type="spellStart"/>
      <w:r w:rsidRPr="00C27764">
        <w:rPr>
          <w:rStyle w:val="Strong"/>
          <w:rFonts w:ascii="Arial" w:hAnsi="Arial" w:cs="Arial"/>
        </w:rPr>
        <w:t>Tāwhaki</w:t>
      </w:r>
      <w:proofErr w:type="spellEnd"/>
      <w:r w:rsidRPr="00C27764">
        <w:rPr>
          <w:rStyle w:val="Strong"/>
          <w:rFonts w:ascii="Arial" w:hAnsi="Arial" w:cs="Arial"/>
        </w:rPr>
        <w:t xml:space="preserve"> </w:t>
      </w:r>
      <w:proofErr w:type="spellStart"/>
      <w:r w:rsidRPr="00C27764">
        <w:rPr>
          <w:rStyle w:val="Strong"/>
          <w:rFonts w:ascii="Arial" w:hAnsi="Arial" w:cs="Arial"/>
        </w:rPr>
        <w:t>ki</w:t>
      </w:r>
      <w:proofErr w:type="spellEnd"/>
      <w:r w:rsidRPr="00C27764">
        <w:rPr>
          <w:rStyle w:val="Strong"/>
          <w:rFonts w:ascii="Arial" w:hAnsi="Arial" w:cs="Arial"/>
        </w:rPr>
        <w:t xml:space="preserve"> </w:t>
      </w:r>
      <w:proofErr w:type="spellStart"/>
      <w:r w:rsidRPr="00C27764">
        <w:rPr>
          <w:rStyle w:val="Strong"/>
          <w:rFonts w:ascii="Arial" w:hAnsi="Arial" w:cs="Arial"/>
        </w:rPr>
        <w:t>ngā</w:t>
      </w:r>
      <w:proofErr w:type="spellEnd"/>
      <w:r w:rsidRPr="00C27764">
        <w:rPr>
          <w:rStyle w:val="Strong"/>
          <w:rFonts w:ascii="Arial" w:hAnsi="Arial" w:cs="Arial"/>
        </w:rPr>
        <w:t xml:space="preserve"> </w:t>
      </w:r>
      <w:proofErr w:type="spellStart"/>
      <w:r w:rsidRPr="00C27764">
        <w:rPr>
          <w:rStyle w:val="Strong"/>
          <w:rFonts w:ascii="Arial" w:hAnsi="Arial" w:cs="Arial"/>
        </w:rPr>
        <w:t>rangi</w:t>
      </w:r>
      <w:proofErr w:type="spellEnd"/>
      <w:r w:rsidRPr="00C27764">
        <w:rPr>
          <w:rStyle w:val="Strong"/>
          <w:rFonts w:ascii="Arial" w:hAnsi="Arial" w:cs="Arial"/>
        </w:rPr>
        <w:t xml:space="preserve"> </w:t>
      </w:r>
      <w:proofErr w:type="spellStart"/>
      <w:r w:rsidRPr="00C27764">
        <w:rPr>
          <w:rStyle w:val="Strong"/>
          <w:rFonts w:ascii="Arial" w:hAnsi="Arial" w:cs="Arial"/>
        </w:rPr>
        <w:t>tūhāhā</w:t>
      </w:r>
      <w:proofErr w:type="spellEnd"/>
    </w:p>
    <w:p w:rsidR="00902A00" w:rsidRDefault="00902A00" w:rsidP="00902A00">
      <w:pPr>
        <w:spacing w:before="100" w:beforeAutospacing="1" w:after="100" w:afterAutospacing="1" w:line="240" w:lineRule="auto"/>
        <w:ind w:left="720"/>
        <w:rPr>
          <w:rFonts w:ascii="Arial" w:hAnsi="Arial" w:cs="Arial"/>
        </w:rPr>
      </w:pPr>
      <w:r w:rsidRPr="00C27764">
        <w:rPr>
          <w:rFonts w:ascii="Arial" w:hAnsi="Arial" w:cs="Arial"/>
        </w:rPr>
        <w:t>Find out about traditional stories that related to Māori ance</w:t>
      </w:r>
      <w:r>
        <w:rPr>
          <w:rFonts w:ascii="Arial" w:hAnsi="Arial" w:cs="Arial"/>
        </w:rPr>
        <w:t>stors in the past.</w:t>
      </w:r>
      <w:r>
        <w:rPr>
          <w:rFonts w:ascii="Arial" w:hAnsi="Arial" w:cs="Arial"/>
        </w:rPr>
        <w:br/>
        <w:t>For example:</w:t>
      </w:r>
      <w:r>
        <w:rPr>
          <w:rFonts w:ascii="Arial" w:hAnsi="Arial" w:cs="Arial"/>
        </w:rPr>
        <w:br/>
      </w:r>
    </w:p>
    <w:p w:rsidR="00902A00" w:rsidRDefault="00902A00" w:rsidP="00902A00">
      <w:pPr>
        <w:pStyle w:val="ListParagraph"/>
        <w:numPr>
          <w:ilvl w:val="0"/>
          <w:numId w:val="6"/>
        </w:numPr>
        <w:spacing w:before="100" w:beforeAutospacing="1" w:after="100" w:afterAutospacing="1" w:line="240" w:lineRule="auto"/>
        <w:rPr>
          <w:rFonts w:ascii="Arial" w:hAnsi="Arial" w:cs="Arial"/>
        </w:rPr>
      </w:pPr>
      <w:proofErr w:type="spellStart"/>
      <w:r w:rsidRPr="00062954">
        <w:rPr>
          <w:rFonts w:ascii="Arial" w:hAnsi="Arial" w:cs="Arial"/>
        </w:rPr>
        <w:t>Tāwhaki</w:t>
      </w:r>
      <w:proofErr w:type="spellEnd"/>
      <w:r w:rsidRPr="00062954">
        <w:rPr>
          <w:rFonts w:ascii="Arial" w:hAnsi="Arial" w:cs="Arial"/>
        </w:rPr>
        <w:t xml:space="preserve"> climbing to the heavens.</w:t>
      </w:r>
    </w:p>
    <w:p w:rsidR="00C32D85" w:rsidRDefault="00C32D85"/>
    <w:sectPr w:rsidR="00C32D8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10E" w:rsidRDefault="001A410E" w:rsidP="001B261B">
      <w:pPr>
        <w:spacing w:after="0" w:line="240" w:lineRule="auto"/>
      </w:pPr>
      <w:r>
        <w:separator/>
      </w:r>
    </w:p>
  </w:endnote>
  <w:endnote w:type="continuationSeparator" w:id="0">
    <w:p w:rsidR="001A410E" w:rsidRDefault="001A410E" w:rsidP="001B2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61B" w:rsidRPr="00966137" w:rsidRDefault="001B261B" w:rsidP="001B261B">
    <w:pPr>
      <w:rPr>
        <w:sz w:val="18"/>
        <w:szCs w:val="18"/>
      </w:rPr>
    </w:pPr>
    <w:r w:rsidRPr="00966137">
      <w:rPr>
        <w:rFonts w:ascii="Arial" w:hAnsi="Arial" w:cs="Arial"/>
        <w:sz w:val="18"/>
        <w:szCs w:val="18"/>
        <w:lang w:val="en-AU" w:eastAsia="en-AU"/>
      </w:rPr>
      <w:t xml:space="preserve">Accessed from: </w:t>
    </w:r>
    <w:proofErr w:type="spellStart"/>
    <w:r w:rsidRPr="00966137">
      <w:rPr>
        <w:rFonts w:ascii="Arial" w:hAnsi="Arial" w:cs="Arial"/>
        <w:sz w:val="18"/>
        <w:szCs w:val="18"/>
        <w:lang w:val="en-AU" w:eastAsia="en-AU"/>
      </w:rPr>
      <w:t>Mā</w:t>
    </w:r>
    <w:proofErr w:type="spellEnd"/>
    <w:r w:rsidRPr="00966137">
      <w:rPr>
        <w:rFonts w:ascii="Arial" w:hAnsi="Arial" w:cs="Arial"/>
        <w:sz w:val="18"/>
        <w:szCs w:val="18"/>
        <w:lang w:val="en-AU" w:eastAsia="en-AU"/>
      </w:rPr>
      <w:t xml:space="preserve"> te </w:t>
    </w:r>
    <w:proofErr w:type="spellStart"/>
    <w:r w:rsidRPr="00966137">
      <w:rPr>
        <w:rFonts w:ascii="Arial" w:hAnsi="Arial" w:cs="Arial"/>
        <w:sz w:val="18"/>
        <w:szCs w:val="18"/>
        <w:lang w:val="en-AU" w:eastAsia="en-AU"/>
      </w:rPr>
      <w:t>pouako</w:t>
    </w:r>
    <w:proofErr w:type="spellEnd"/>
    <w:r w:rsidRPr="00966137">
      <w:rPr>
        <w:rFonts w:ascii="Arial" w:hAnsi="Arial" w:cs="Arial"/>
        <w:sz w:val="18"/>
        <w:szCs w:val="18"/>
        <w:lang w:val="en-AU" w:eastAsia="en-AU"/>
      </w:rPr>
      <w:t xml:space="preserve"> Teachers’ Notes </w:t>
    </w:r>
    <w:r w:rsidRPr="00966137">
      <w:rPr>
        <w:rFonts w:ascii="Arial" w:hAnsi="Arial" w:cs="Arial"/>
        <w:sz w:val="18"/>
        <w:szCs w:val="18"/>
        <w:lang w:val="en-AU" w:eastAsia="en-AU"/>
      </w:rPr>
      <w:br/>
      <w:t xml:space="preserve">Accessed from: </w:t>
    </w:r>
    <w:hyperlink r:id="rId1" w:history="1">
      <w:r w:rsidRPr="00966137">
        <w:rPr>
          <w:rStyle w:val="Hyperlink"/>
          <w:rFonts w:ascii="Arial" w:hAnsi="Arial" w:cs="Arial"/>
          <w:i/>
          <w:iCs/>
          <w:sz w:val="18"/>
          <w:szCs w:val="18"/>
          <w:lang w:val="en-AU" w:eastAsia="en-AU"/>
        </w:rPr>
        <w:t>http://matepouako.tki.org.nz/He-Kohikohinga/He-Kohikohinga-56</w:t>
      </w:r>
    </w:hyperlink>
    <w:r w:rsidRPr="00966137">
      <w:rPr>
        <w:rFonts w:ascii="Arial" w:hAnsi="Arial" w:cs="Arial"/>
        <w:i/>
        <w:iCs/>
        <w:sz w:val="18"/>
        <w:szCs w:val="18"/>
        <w:lang w:val="en-AU" w:eastAsia="en-AU"/>
      </w:rPr>
      <w:t xml:space="preserve"> </w:t>
    </w:r>
    <w:r w:rsidRPr="00966137">
      <w:rPr>
        <w:rFonts w:ascii="Arial" w:hAnsi="Arial" w:cs="Arial"/>
        <w:i/>
        <w:iCs/>
        <w:sz w:val="18"/>
        <w:szCs w:val="18"/>
        <w:lang w:val="en-AU" w:eastAsia="en-AU"/>
      </w:rPr>
      <w:br/>
    </w:r>
    <w:r w:rsidRPr="00966137">
      <w:rPr>
        <w:rFonts w:ascii="Arial" w:hAnsi="Arial" w:cs="Arial"/>
        <w:sz w:val="18"/>
        <w:szCs w:val="18"/>
        <w:lang w:val="en-AU" w:eastAsia="en-AU"/>
      </w:rPr>
      <w:t xml:space="preserve">© New Zealand Ministry of Education 2012. </w:t>
    </w:r>
    <w:r w:rsidRPr="00966137">
      <w:rPr>
        <w:rFonts w:ascii="Arial" w:hAnsi="Arial" w:cs="Arial"/>
        <w:sz w:val="18"/>
        <w:szCs w:val="18"/>
        <w:lang w:val="en-AU" w:eastAsia="en-AU"/>
      </w:rPr>
      <w:br/>
      <w:t>Teachers in New Zealand may copy and adapt these notes for non-commercial educational purposes</w:t>
    </w:r>
  </w:p>
  <w:p w:rsidR="001B261B" w:rsidRDefault="001B261B">
    <w:pPr>
      <w:pStyle w:val="Footer"/>
    </w:pPr>
  </w:p>
  <w:p w:rsidR="001B261B" w:rsidRDefault="001B2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10E" w:rsidRDefault="001A410E" w:rsidP="001B261B">
      <w:pPr>
        <w:spacing w:after="0" w:line="240" w:lineRule="auto"/>
      </w:pPr>
      <w:r>
        <w:separator/>
      </w:r>
    </w:p>
  </w:footnote>
  <w:footnote w:type="continuationSeparator" w:id="0">
    <w:p w:rsidR="001A410E" w:rsidRDefault="001A410E" w:rsidP="001B26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93395"/>
    <w:multiLevelType w:val="multilevel"/>
    <w:tmpl w:val="3D10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6488B"/>
    <w:multiLevelType w:val="hybridMultilevel"/>
    <w:tmpl w:val="C4685408"/>
    <w:lvl w:ilvl="0" w:tplc="00B46C46">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96B6D27"/>
    <w:multiLevelType w:val="hybridMultilevel"/>
    <w:tmpl w:val="9FB8ECF8"/>
    <w:lvl w:ilvl="0" w:tplc="00B46C4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2E3987"/>
    <w:multiLevelType w:val="hybridMultilevel"/>
    <w:tmpl w:val="6B88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B43CE9"/>
    <w:multiLevelType w:val="hybridMultilevel"/>
    <w:tmpl w:val="E9ECB502"/>
    <w:lvl w:ilvl="0" w:tplc="00B46C4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8816E03"/>
    <w:multiLevelType w:val="multilevel"/>
    <w:tmpl w:val="58182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61B"/>
    <w:rsid w:val="001A410E"/>
    <w:rsid w:val="001B261B"/>
    <w:rsid w:val="00485A1A"/>
    <w:rsid w:val="00902A00"/>
    <w:rsid w:val="00C32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26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B26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61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1B261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B26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261B"/>
    <w:rPr>
      <w:b/>
      <w:bCs/>
    </w:rPr>
  </w:style>
  <w:style w:type="character" w:styleId="Hyperlink">
    <w:name w:val="Hyperlink"/>
    <w:basedOn w:val="DefaultParagraphFont"/>
    <w:uiPriority w:val="99"/>
    <w:unhideWhenUsed/>
    <w:rsid w:val="001B261B"/>
    <w:rPr>
      <w:color w:val="0000FF"/>
      <w:u w:val="single"/>
    </w:rPr>
  </w:style>
  <w:style w:type="paragraph" w:styleId="Header">
    <w:name w:val="header"/>
    <w:basedOn w:val="Normal"/>
    <w:link w:val="HeaderChar"/>
    <w:uiPriority w:val="99"/>
    <w:unhideWhenUsed/>
    <w:rsid w:val="001B2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61B"/>
  </w:style>
  <w:style w:type="paragraph" w:styleId="Footer">
    <w:name w:val="footer"/>
    <w:basedOn w:val="Normal"/>
    <w:link w:val="FooterChar"/>
    <w:uiPriority w:val="99"/>
    <w:unhideWhenUsed/>
    <w:rsid w:val="001B2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61B"/>
  </w:style>
  <w:style w:type="paragraph" w:styleId="BalloonText">
    <w:name w:val="Balloon Text"/>
    <w:basedOn w:val="Normal"/>
    <w:link w:val="BalloonTextChar"/>
    <w:uiPriority w:val="99"/>
    <w:semiHidden/>
    <w:unhideWhenUsed/>
    <w:rsid w:val="001B2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61B"/>
    <w:rPr>
      <w:rFonts w:ascii="Tahoma" w:hAnsi="Tahoma" w:cs="Tahoma"/>
      <w:sz w:val="16"/>
      <w:szCs w:val="16"/>
    </w:rPr>
  </w:style>
  <w:style w:type="paragraph" w:styleId="ListParagraph">
    <w:name w:val="List Paragraph"/>
    <w:basedOn w:val="Normal"/>
    <w:uiPriority w:val="34"/>
    <w:qFormat/>
    <w:rsid w:val="00902A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26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B26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61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1B261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B26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261B"/>
    <w:rPr>
      <w:b/>
      <w:bCs/>
    </w:rPr>
  </w:style>
  <w:style w:type="character" w:styleId="Hyperlink">
    <w:name w:val="Hyperlink"/>
    <w:basedOn w:val="DefaultParagraphFont"/>
    <w:uiPriority w:val="99"/>
    <w:unhideWhenUsed/>
    <w:rsid w:val="001B261B"/>
    <w:rPr>
      <w:color w:val="0000FF"/>
      <w:u w:val="single"/>
    </w:rPr>
  </w:style>
  <w:style w:type="paragraph" w:styleId="Header">
    <w:name w:val="header"/>
    <w:basedOn w:val="Normal"/>
    <w:link w:val="HeaderChar"/>
    <w:uiPriority w:val="99"/>
    <w:unhideWhenUsed/>
    <w:rsid w:val="001B2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61B"/>
  </w:style>
  <w:style w:type="paragraph" w:styleId="Footer">
    <w:name w:val="footer"/>
    <w:basedOn w:val="Normal"/>
    <w:link w:val="FooterChar"/>
    <w:uiPriority w:val="99"/>
    <w:unhideWhenUsed/>
    <w:rsid w:val="001B2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61B"/>
  </w:style>
  <w:style w:type="paragraph" w:styleId="BalloonText">
    <w:name w:val="Balloon Text"/>
    <w:basedOn w:val="Normal"/>
    <w:link w:val="BalloonTextChar"/>
    <w:uiPriority w:val="99"/>
    <w:semiHidden/>
    <w:unhideWhenUsed/>
    <w:rsid w:val="001B2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61B"/>
    <w:rPr>
      <w:rFonts w:ascii="Tahoma" w:hAnsi="Tahoma" w:cs="Tahoma"/>
      <w:sz w:val="16"/>
      <w:szCs w:val="16"/>
    </w:rPr>
  </w:style>
  <w:style w:type="paragraph" w:styleId="ListParagraph">
    <w:name w:val="List Paragraph"/>
    <w:basedOn w:val="Normal"/>
    <w:uiPriority w:val="34"/>
    <w:qFormat/>
    <w:rsid w:val="00902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tki.org.nz/Key-collections/Exploring-te-ao-kori/Learning-experiences/String-games" TargetMode="External"/><Relationship Id="rId13" Type="http://schemas.openxmlformats.org/officeDocument/2006/relationships/hyperlink" Target="http://www.maori-in-oz.com/index.php?option=com_content&amp;task=view&amp;id=246&amp;Itemid=11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ori-in-oz.com/index.php?option=com_content&amp;task=view&amp;id=246&amp;Itemid=11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ealth.tki.org.nz/Key-collections/Exploring-te-ao-kori/Learning-experiences/String-ga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ori-in-oz.com/index.php?option=com_content&amp;task=view&amp;id=246&amp;Itemid=118" TargetMode="External"/><Relationship Id="rId4" Type="http://schemas.openxmlformats.org/officeDocument/2006/relationships/settings" Target="settings.xml"/><Relationship Id="rId9" Type="http://schemas.openxmlformats.org/officeDocument/2006/relationships/hyperlink" Target="http://health.tki.org.nz/Key-collections/Exploring-te-ao-kori/Learning-experiences/Stick-gam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matepouako.tki.org.nz/He-Kohikohinga/He-Kohikohinga-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patariki</dc:creator>
  <cp:lastModifiedBy>patariki</cp:lastModifiedBy>
  <cp:revision>2</cp:revision>
  <dcterms:created xsi:type="dcterms:W3CDTF">2012-08-22T00:26:00Z</dcterms:created>
  <dcterms:modified xsi:type="dcterms:W3CDTF">2012-08-22T00:27:00Z</dcterms:modified>
</cp:coreProperties>
</file>